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5D" w:rsidRDefault="00AA795D" w:rsidP="00AA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5D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штаба                         </w:t>
      </w:r>
      <w:r w:rsidRPr="00AA795D">
        <w:rPr>
          <w:rFonts w:ascii="Times New Roman" w:hAnsi="Times New Roman" w:cs="Times New Roman"/>
          <w:b/>
          <w:sz w:val="28"/>
          <w:szCs w:val="28"/>
        </w:rPr>
        <w:t>«Волонтёры Победы»</w:t>
      </w:r>
      <w:r w:rsidR="00C30ABD">
        <w:rPr>
          <w:rFonts w:ascii="Times New Roman" w:hAnsi="Times New Roman" w:cs="Times New Roman"/>
          <w:b/>
          <w:sz w:val="28"/>
          <w:szCs w:val="28"/>
        </w:rPr>
        <w:t xml:space="preserve"> Упоровского района</w:t>
      </w:r>
      <w:bookmarkStart w:id="0" w:name="_GoBack"/>
      <w:bookmarkEnd w:id="0"/>
      <w:r w:rsidRPr="00AA795D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795D" w:rsidRDefault="00AA795D" w:rsidP="00AA795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5245"/>
        <w:gridCol w:w="1559"/>
      </w:tblGrid>
      <w:tr w:rsidR="00AA795D" w:rsidRPr="002E09BA" w:rsidTr="00920315">
        <w:trPr>
          <w:trHeight w:val="418"/>
        </w:trPr>
        <w:tc>
          <w:tcPr>
            <w:tcW w:w="534" w:type="dxa"/>
          </w:tcPr>
          <w:p w:rsidR="00AA795D" w:rsidRPr="00AA795D" w:rsidRDefault="00AA795D" w:rsidP="009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AA795D" w:rsidRPr="00AA795D" w:rsidRDefault="00AA795D" w:rsidP="009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AA795D" w:rsidRPr="002E09BA" w:rsidTr="00920315">
        <w:trPr>
          <w:trHeight w:val="303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</w:tr>
      <w:tr w:rsidR="00AA795D" w:rsidRPr="002E09BA" w:rsidTr="00920315">
        <w:trPr>
          <w:trHeight w:val="563"/>
        </w:trPr>
        <w:tc>
          <w:tcPr>
            <w:tcW w:w="534" w:type="dxa"/>
          </w:tcPr>
          <w:p w:rsidR="00AA795D" w:rsidRPr="002E09BA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cs="Arial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«Дерево Победы»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pStyle w:val="Default"/>
            </w:pPr>
            <w:r w:rsidRPr="00AA795D">
              <w:t xml:space="preserve">Торжественная акция по высадке деревьев в память о павших в войне, созданию и обновлению мемориальных лесов, парков и скверов, а также круглогодичному уходу за уже высаженными деревьями. </w:t>
            </w:r>
          </w:p>
        </w:tc>
        <w:tc>
          <w:tcPr>
            <w:tcW w:w="1559" w:type="dxa"/>
          </w:tcPr>
          <w:p w:rsidR="00AA795D" w:rsidRPr="002E09BA" w:rsidRDefault="00AA795D" w:rsidP="00920315">
            <w:pPr>
              <w:ind w:left="-57" w:right="-57"/>
              <w:jc w:val="center"/>
              <w:rPr>
                <w:rFonts w:cs="Arial"/>
                <w:bCs/>
                <w:iCs/>
              </w:rPr>
            </w:pPr>
            <w:r w:rsidRPr="002E09BA">
              <w:rPr>
                <w:rFonts w:cs="Arial"/>
                <w:bCs/>
                <w:iCs/>
              </w:rPr>
              <w:t>апрель-октябрь</w:t>
            </w:r>
          </w:p>
        </w:tc>
      </w:tr>
      <w:tr w:rsidR="00AA795D" w:rsidRPr="002E09BA" w:rsidTr="00920315">
        <w:trPr>
          <w:trHeight w:val="563"/>
        </w:trPr>
        <w:tc>
          <w:tcPr>
            <w:tcW w:w="534" w:type="dxa"/>
          </w:tcPr>
          <w:p w:rsidR="00AA795D" w:rsidRPr="002E09BA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cs="Arial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«Подвези ветерана!»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Акция, во время которой любой автолюбитель с правами категории В, С может помочь ветеранам Великой Отечественной войны добраться до места назначения. В отделения, центры и штабы Волонтеров Победы могут обращаться организации, представители власти, ветераны и их родственники для оказания помощи волонтерами- водителями в транспортной доставке на мероприятия, в больницы, магазины</w:t>
            </w:r>
          </w:p>
        </w:tc>
        <w:tc>
          <w:tcPr>
            <w:tcW w:w="1559" w:type="dxa"/>
          </w:tcPr>
          <w:p w:rsidR="00AA795D" w:rsidRPr="002E09BA" w:rsidRDefault="00AA795D" w:rsidP="00920315">
            <w:pPr>
              <w:ind w:left="-57" w:right="-57"/>
              <w:jc w:val="center"/>
              <w:rPr>
                <w:rFonts w:cs="Arial"/>
                <w:bCs/>
                <w:iCs/>
              </w:rPr>
            </w:pPr>
            <w:r w:rsidRPr="002E09BA">
              <w:rPr>
                <w:rFonts w:cs="Arial"/>
                <w:bCs/>
                <w:iCs/>
              </w:rPr>
              <w:t>апрель-май</w:t>
            </w:r>
          </w:p>
        </w:tc>
      </w:tr>
      <w:tr w:rsidR="00AA795D" w:rsidRPr="002E09BA" w:rsidTr="00920315">
        <w:trPr>
          <w:trHeight w:val="269"/>
        </w:trPr>
        <w:tc>
          <w:tcPr>
            <w:tcW w:w="534" w:type="dxa"/>
          </w:tcPr>
          <w:p w:rsidR="00AA795D" w:rsidRPr="002E09BA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cs="Arial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«Георгиевская ленточка» 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В дни проведения акции жители прикрепляют Георгиевскую ленточку – символ военной славы к одежде, публично демонстрируя свое уважение к воинам, сражавшимся за Отечество, всенародную гордость за Великую Победу. Волонтеры Победы организовывают пункты распространения Георгиевских ленточек в городах России, а также памятки о ее правильном использовании</w:t>
            </w:r>
          </w:p>
        </w:tc>
        <w:tc>
          <w:tcPr>
            <w:tcW w:w="1559" w:type="dxa"/>
          </w:tcPr>
          <w:p w:rsidR="00AA795D" w:rsidRPr="002E09BA" w:rsidRDefault="00AA795D" w:rsidP="00920315">
            <w:pPr>
              <w:ind w:left="-57" w:right="-57"/>
              <w:jc w:val="center"/>
              <w:rPr>
                <w:rFonts w:cs="Arial"/>
                <w:bCs/>
                <w:iCs/>
              </w:rPr>
            </w:pPr>
            <w:r w:rsidRPr="002E09BA">
              <w:rPr>
                <w:rFonts w:cs="Arial"/>
                <w:bCs/>
                <w:iCs/>
              </w:rPr>
              <w:t>апрель-май</w:t>
            </w:r>
          </w:p>
        </w:tc>
      </w:tr>
      <w:tr w:rsidR="00AA795D" w:rsidRPr="002E09BA" w:rsidTr="00920315">
        <w:trPr>
          <w:trHeight w:val="563"/>
        </w:trPr>
        <w:tc>
          <w:tcPr>
            <w:tcW w:w="534" w:type="dxa"/>
          </w:tcPr>
          <w:p w:rsidR="00AA795D" w:rsidRPr="002E09BA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cs="Arial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«Письмо Победы»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написании и отправлении открыток или писем близким, друзьям, однополчанам ветеранов по всем регионам России и в другие страны, а также помощь ветеранам в установлении видеосвязи (посредством Интернета и социальных сетей) с родственниками и друзьями из других городов, а также написание молодежью «писем в прошлое» членам своих семей, принимавшим участие в событиях, связанных с Великой Отечественной войной. В письме максимально отражается личный вклад в дело сохранения наследия 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Победы</w:t>
            </w:r>
          </w:p>
        </w:tc>
        <w:tc>
          <w:tcPr>
            <w:tcW w:w="1559" w:type="dxa"/>
          </w:tcPr>
          <w:p w:rsidR="00AA795D" w:rsidRPr="002E09BA" w:rsidRDefault="00AA795D" w:rsidP="00920315">
            <w:pPr>
              <w:ind w:left="-57" w:right="-57"/>
              <w:jc w:val="center"/>
              <w:rPr>
                <w:rFonts w:cs="Arial"/>
                <w:bCs/>
                <w:iCs/>
              </w:rPr>
            </w:pPr>
            <w:r w:rsidRPr="002E09BA">
              <w:rPr>
                <w:rFonts w:cs="Arial"/>
                <w:bCs/>
                <w:iCs/>
              </w:rPr>
              <w:lastRenderedPageBreak/>
              <w:t>апрель-май</w:t>
            </w:r>
          </w:p>
        </w:tc>
      </w:tr>
      <w:tr w:rsidR="00AA795D" w:rsidRPr="002E09BA" w:rsidTr="00920315">
        <w:trPr>
          <w:trHeight w:val="563"/>
        </w:trPr>
        <w:tc>
          <w:tcPr>
            <w:tcW w:w="534" w:type="dxa"/>
          </w:tcPr>
          <w:p w:rsidR="00AA795D" w:rsidRPr="002E09BA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cs="Arial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Всероссий-ского молодежного исторического квеста «На Берлин!»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1559" w:type="dxa"/>
          </w:tcPr>
          <w:p w:rsidR="00AA795D" w:rsidRPr="002E09BA" w:rsidRDefault="00AA795D" w:rsidP="00920315">
            <w:pPr>
              <w:ind w:left="-57" w:right="-57"/>
              <w:jc w:val="center"/>
              <w:rPr>
                <w:rFonts w:cs="Arial"/>
                <w:bCs/>
                <w:iCs/>
              </w:rPr>
            </w:pPr>
            <w:r w:rsidRPr="002E09BA">
              <w:rPr>
                <w:rFonts w:cs="Arial"/>
                <w:bCs/>
                <w:iCs/>
              </w:rPr>
              <w:t>16 апреля</w:t>
            </w:r>
          </w:p>
        </w:tc>
      </w:tr>
      <w:tr w:rsidR="00AA795D" w:rsidRPr="00AA795D" w:rsidTr="00920315">
        <w:trPr>
          <w:trHeight w:val="228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 флешмоба «День Победы»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В одном месте (желательно центральная площадь населенного пункта), в заранее обозначенное время, собираются жители городов России для того, чтобы хором спеть гимн Победы – песню Давида Тухманова и Владимира Харитонова «День Победы». Участникам выдаются флажки «триколор» со словами песни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мая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 с портретами родственников-фронтовиков, призванного сохранить в каждой семье, в каждом доме память о солдатах и офицерах Великой Отечественной войны 1941 – 1945 годов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мая</w:t>
            </w:r>
          </w:p>
        </w:tc>
      </w:tr>
      <w:tr w:rsidR="00AA795D" w:rsidRPr="00AA795D" w:rsidTr="00920315">
        <w:trPr>
          <w:trHeight w:val="363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Июнь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«Свеча памяти» 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Акция, посвященная 75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памяти». Собравшиеся встречают вместе полночь – наступление 22 июня – и перед самым наступлением нового дня после минуты молчания участники возлагают цветы и оставляют свечи у подножия памятника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июня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«Мы – граждане России!»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Вручение паспортов юным гражданам России в торжественной обстановке, с участием почетных жителей, ветеранов, депутатов, органов исполнительной власти  муниципального образования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июня</w:t>
            </w:r>
          </w:p>
        </w:tc>
      </w:tr>
      <w:tr w:rsidR="00AA795D" w:rsidRPr="00AA795D" w:rsidTr="00920315">
        <w:trPr>
          <w:trHeight w:val="190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Июль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исторического квеста «Битва за Кавказ»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интерактивной игры, сценарий которой основан на воспоминаниях ветеранов и исторических фактах, с целью приобщения 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к изучению истории в новом образовательном формате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 июля</w:t>
            </w:r>
          </w:p>
        </w:tc>
      </w:tr>
      <w:tr w:rsidR="00AA795D" w:rsidRPr="00AA795D" w:rsidTr="00920315">
        <w:trPr>
          <w:trHeight w:val="200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Август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молодежного исторического квеста «Курская дуга»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августа</w:t>
            </w:r>
          </w:p>
        </w:tc>
      </w:tr>
      <w:tr w:rsidR="00AA795D" w:rsidRPr="00AA795D" w:rsidTr="00920315">
        <w:trPr>
          <w:trHeight w:val="224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молодежного исторического квеста «Дальневосточная Победа»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сентября</w:t>
            </w:r>
          </w:p>
        </w:tc>
      </w:tr>
      <w:tr w:rsidR="00AA795D" w:rsidRPr="00AA795D" w:rsidTr="00920315">
        <w:trPr>
          <w:trHeight w:val="234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молодежного исторического квеста «Битва за Севастополь»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</w:t>
            </w:r>
          </w:p>
        </w:tc>
      </w:tr>
      <w:tr w:rsidR="00AA795D" w:rsidRPr="00AA795D" w:rsidTr="00920315">
        <w:trPr>
          <w:trHeight w:val="244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</w:t>
            </w: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неизвестного солдата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  <w:vAlign w:val="center"/>
          </w:tcPr>
          <w:p w:rsidR="00AA795D" w:rsidRPr="00AA795D" w:rsidRDefault="00AA795D" w:rsidP="00920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Неизвестного Солдата отмечается в память о российских и советских воинах, погибших в боевых действиях на территории нашей страны или за ее пределами. В этот день Волонтеры Победы проводят возложение цветов, выставляют почетный караул </w:t>
            </w:r>
          </w:p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мемориалов и памятников неизвестным солдатам в городах России</w:t>
            </w:r>
          </w:p>
        </w:tc>
        <w:tc>
          <w:tcPr>
            <w:tcW w:w="1559" w:type="dxa"/>
            <w:vAlign w:val="center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декабря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молодежного исторического квеста 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«Битва за Москву»</w:t>
            </w:r>
          </w:p>
        </w:tc>
        <w:tc>
          <w:tcPr>
            <w:tcW w:w="5245" w:type="dxa"/>
            <w:vAlign w:val="center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</w:t>
            </w: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 формате</w:t>
            </w:r>
          </w:p>
        </w:tc>
        <w:tc>
          <w:tcPr>
            <w:tcW w:w="1559" w:type="dxa"/>
            <w:vAlign w:val="center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 декабря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Всероссийской акции «День Героев Отечества»</w:t>
            </w:r>
          </w:p>
        </w:tc>
        <w:tc>
          <w:tcPr>
            <w:tcW w:w="5245" w:type="dxa"/>
            <w:vAlign w:val="center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Волонтеры Победы выходят на улицы, площади и скверы населенных пунктов, названных в честь Героев Советского Союза и Героев России. Раздают жителям листовки в виде солдатских (фронтовых) писем-треугольников с информацией о Герое, в честь которого названо место, а также о его подвиге</w:t>
            </w:r>
          </w:p>
        </w:tc>
        <w:tc>
          <w:tcPr>
            <w:tcW w:w="1559" w:type="dxa"/>
            <w:vAlign w:val="center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декабря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«Мы – граждане России!»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Вручение паспортов юным гражданам России в торжественной обстановке, с участием почетных жителей, ветеранов, депутатов, органов исполнительной власти  муниципального образования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декабря</w:t>
            </w:r>
          </w:p>
        </w:tc>
      </w:tr>
      <w:tr w:rsidR="00AA795D" w:rsidRPr="00AA795D" w:rsidTr="00920315">
        <w:trPr>
          <w:trHeight w:val="266"/>
        </w:trPr>
        <w:tc>
          <w:tcPr>
            <w:tcW w:w="10207" w:type="dxa"/>
            <w:gridSpan w:val="4"/>
            <w:shd w:val="clear" w:color="auto" w:fill="D9D9D9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«Живая история»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Волонтеры снимают на видеокамеру воспоминания ветеранов, публикуют записи в сети Интернет, создают на их основе документальные фильмы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  <w:tr w:rsidR="00AA795D" w:rsidRPr="00AA795D" w:rsidTr="00920315">
        <w:trPr>
          <w:trHeight w:val="56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pStyle w:val="ConsPlusCell"/>
              <w:rPr>
                <w:sz w:val="24"/>
                <w:szCs w:val="24"/>
              </w:rPr>
            </w:pPr>
            <w:r w:rsidRPr="00AA795D">
              <w:rPr>
                <w:sz w:val="24"/>
                <w:szCs w:val="24"/>
              </w:rPr>
              <w:t>Реализация Всероссийского проекта «Великая забытая война»</w:t>
            </w:r>
          </w:p>
          <w:p w:rsidR="00AA795D" w:rsidRPr="00AA795D" w:rsidRDefault="00AA795D" w:rsidP="0092031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серии акций в формате «Дни единых действий», посвященных событиям Первой Мировой войны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A795D" w:rsidRPr="00AA795D" w:rsidTr="00920315">
        <w:trPr>
          <w:trHeight w:val="259"/>
        </w:trPr>
        <w:tc>
          <w:tcPr>
            <w:tcW w:w="534" w:type="dxa"/>
          </w:tcPr>
          <w:p w:rsidR="00AA795D" w:rsidRPr="00AA795D" w:rsidRDefault="00AA795D" w:rsidP="00AA795D">
            <w:pPr>
              <w:pStyle w:val="ConsPlusCell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Благоустройство  аллей славы,  памятных мест и воинских захоронений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благоустройству объектов, установление шефства над объектами, выявление неучтенных объектов Великой Отечественной войны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  <w:tr w:rsidR="00AA795D" w:rsidRPr="00AA795D" w:rsidTr="00920315">
        <w:trPr>
          <w:trHeight w:val="253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ветеранов:</w:t>
            </w:r>
          </w:p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волонтеров:</w:t>
            </w:r>
          </w:p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- помощь ветеранам в социально-бытовых вопросах</w:t>
            </w:r>
          </w:p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- привлечение на мероприятия в качестве гостей и экспертов</w:t>
            </w:r>
          </w:p>
          <w:p w:rsidR="00AA795D" w:rsidRPr="00AA795D" w:rsidRDefault="00AA795D" w:rsidP="009203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>- сопровождение ветеранов на культурно-массовые мероприятия, общение с ветеранами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  <w:tr w:rsidR="00AA795D" w:rsidRPr="00AA795D" w:rsidTr="00920315">
        <w:trPr>
          <w:trHeight w:val="258"/>
        </w:trPr>
        <w:tc>
          <w:tcPr>
            <w:tcW w:w="534" w:type="dxa"/>
          </w:tcPr>
          <w:p w:rsidR="00AA795D" w:rsidRPr="00AA795D" w:rsidRDefault="00AA795D" w:rsidP="00AA795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A795D" w:rsidRPr="00AA795D" w:rsidRDefault="00AA795D" w:rsidP="0092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«Уроков Победы» </w:t>
            </w:r>
            <w:r w:rsidRPr="00AA795D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образовательных организациях</w:t>
            </w:r>
          </w:p>
        </w:tc>
        <w:tc>
          <w:tcPr>
            <w:tcW w:w="5245" w:type="dxa"/>
          </w:tcPr>
          <w:p w:rsidR="00AA795D" w:rsidRPr="00AA795D" w:rsidRDefault="00AA795D" w:rsidP="00920315">
            <w:pPr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Интерактивная беседа, предполагающая расширение фактографических знаний о Великой Отечественной войне,  выработку детьми ценностных суждений, развитие речевых навыков.  </w:t>
            </w:r>
          </w:p>
        </w:tc>
        <w:tc>
          <w:tcPr>
            <w:tcW w:w="1559" w:type="dxa"/>
          </w:tcPr>
          <w:p w:rsidR="00AA795D" w:rsidRPr="00AA795D" w:rsidRDefault="00AA795D" w:rsidP="0092031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</w:tr>
    </w:tbl>
    <w:p w:rsidR="00AA795D" w:rsidRPr="00AA795D" w:rsidRDefault="00AA795D" w:rsidP="00AA795D">
      <w:pPr>
        <w:rPr>
          <w:rFonts w:ascii="Times New Roman" w:hAnsi="Times New Roman" w:cs="Times New Roman"/>
          <w:sz w:val="24"/>
          <w:szCs w:val="24"/>
        </w:rPr>
      </w:pPr>
    </w:p>
    <w:p w:rsidR="00AA795D" w:rsidRPr="002E09BA" w:rsidRDefault="00AA795D" w:rsidP="00AA795D">
      <w:pPr>
        <w:rPr>
          <w:rFonts w:cs="Arial"/>
          <w:sz w:val="24"/>
          <w:szCs w:val="24"/>
        </w:rPr>
      </w:pPr>
    </w:p>
    <w:p w:rsidR="00AA795D" w:rsidRPr="002E09BA" w:rsidRDefault="00AA795D" w:rsidP="00AA795D">
      <w:pPr>
        <w:rPr>
          <w:rFonts w:cs="Arial"/>
          <w:sz w:val="24"/>
          <w:szCs w:val="24"/>
        </w:rPr>
      </w:pPr>
    </w:p>
    <w:p w:rsidR="00AA795D" w:rsidRDefault="00AA795D" w:rsidP="00AA795D">
      <w:pPr>
        <w:rPr>
          <w:rFonts w:cs="Arial"/>
          <w:sz w:val="24"/>
          <w:szCs w:val="24"/>
        </w:rPr>
      </w:pPr>
    </w:p>
    <w:p w:rsidR="00BB0200" w:rsidRPr="00AA795D" w:rsidRDefault="00C30ABD" w:rsidP="00AA795D">
      <w:pPr>
        <w:rPr>
          <w:rFonts w:ascii="Times New Roman" w:hAnsi="Times New Roman" w:cs="Times New Roman"/>
          <w:sz w:val="28"/>
          <w:szCs w:val="28"/>
        </w:rPr>
      </w:pPr>
    </w:p>
    <w:sectPr w:rsidR="00BB0200" w:rsidRPr="00AA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3E"/>
    <w:multiLevelType w:val="hybridMultilevel"/>
    <w:tmpl w:val="42F4F642"/>
    <w:lvl w:ilvl="0" w:tplc="E3A85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3E"/>
    <w:rsid w:val="003559FD"/>
    <w:rsid w:val="00846AC5"/>
    <w:rsid w:val="00996D3E"/>
    <w:rsid w:val="00AA795D"/>
    <w:rsid w:val="00C3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A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A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2016-04-22T04:42:00Z</dcterms:created>
  <dcterms:modified xsi:type="dcterms:W3CDTF">2016-04-22T05:26:00Z</dcterms:modified>
</cp:coreProperties>
</file>